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MANDAT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Dans le cadre de la convention  d'octroi à la télé-procédure Delt@ </w:t>
      </w:r>
      <w:r>
        <w:rPr/>
        <w:t>T</w:t>
      </w:r>
      <w:r>
        <w:rPr/>
        <w:t xml:space="preserve"> délivrée sous l'agrément  n°.......................... du .......................... souscrite avec le chef de service du bureau d</w:t>
      </w:r>
      <w:r>
        <w:rPr/>
        <w:t>u ……………...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</w:t>
      </w:r>
      <w:r>
        <w:rPr/>
        <w:t xml:space="preserve">ous soussignés :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représentés par :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dûment habilité à cet effet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donnons pouvoir à  :  </w:t>
      </w:r>
      <w:r>
        <w:rPr>
          <w:color w:val="0000FF"/>
        </w:rPr>
        <w:t>..........................................................</w:t>
      </w:r>
      <w:r>
        <w:rPr/>
        <w:t xml:space="preserve"> ........................</w:t>
      </w:r>
      <w:r>
        <w:rPr>
          <w:i/>
          <w:iCs/>
          <w:color w:val="0000FF"/>
        </w:rPr>
        <w:t>(nom, prénom, fonction)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pour effectuer en notre nom auprès de l'administration des douanes françaises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sur le site de  ........................................... (nom du bureau de douane)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jusqu'à la date du : </w:t>
      </w:r>
      <w:r>
        <w:rPr>
          <w:color w:val="0000FF"/>
        </w:rPr>
        <w:t>Dénonciation de la présente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les opérations suivantes : 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ind w:left="360" w:hanging="360"/>
        <w:jc w:val="both"/>
        <w:rPr/>
      </w:pPr>
      <w:r>
        <w:rPr/>
        <w:t>opérations de vérification des marchandises, y compris avec prélèvement d'échantillons (habilitation minimum obligatoire)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ind w:left="360" w:hanging="360"/>
        <w:jc w:val="both"/>
        <w:rPr/>
      </w:pPr>
      <w:r>
        <w:rPr/>
        <w:t xml:space="preserve">toutes opérations liées au contrôle douanier, y compris l'acceptation de la reconnaissance de service et les suites contentieuses éventuelles </w:t>
      </w:r>
      <w:r>
        <w:rPr>
          <w:i/>
          <w:iCs/>
          <w:color w:val="0000FF"/>
        </w:rPr>
        <w:t>(préciser : oui / non)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nous engageons à remettre une copie du présent mandat au bureau de douane de domiciliation et à les informer sans délai de toute modification.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Fait à ....................., le ....................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Le mandataire :</w:t>
        <w:tab/>
        <w:tab/>
        <w:tab/>
        <w:tab/>
        <w:tab/>
        <w:tab/>
        <w:tab/>
        <w:tab/>
        <w:t>Le mandant :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i/>
          <w:i/>
          <w:iCs/>
          <w:color w:val="0000FF"/>
        </w:rPr>
      </w:pPr>
      <w:r>
        <w:rPr>
          <w:i/>
          <w:iCs/>
          <w:color w:val="0000FF"/>
        </w:rPr>
        <w:t>(nom, prénom, signature)</w:t>
        <w:tab/>
        <w:tab/>
        <w:tab/>
        <w:tab/>
        <w:tab/>
        <w:tab/>
        <w:tab/>
        <w:t>(nom, prénom, signature)</w:t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  <w:rFonts w:cs="Star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  <w:rFonts w:cs="Star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  <w:rFonts w:cs="Star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  <w:rFonts w:cs="Star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  <w:rFonts w:cs="Star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  <w:rFonts w:cs="Star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  <w:rFonts w:cs="Star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  <w:rFonts w:cs="Star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  <w:rFonts w:cs="Star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sz w:val="24"/>
        <w:szCs w:val="24"/>
        <w:lang w:val="fr-FR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sz w:val="24"/>
      <w:szCs w:val="24"/>
      <w:lang w:val="fr-FR" w:eastAsia="zxx" w:bidi="zxx"/>
    </w:rPr>
  </w:style>
  <w:style w:type="character" w:styleId="Caractresdenotedebasdepage">
    <w:name w:val="Caractères de note de bas de page"/>
    <w:qFormat/>
    <w:rPr/>
  </w:style>
  <w:style w:type="character" w:styleId="Puces">
    <w:name w:val="Puces"/>
    <w:qFormat/>
    <w:rPr>
      <w:rFonts w:ascii="StarSymbol" w:hAnsi="StarSymbol" w:eastAsia="StarSymbol" w:cs="StarSymbol"/>
      <w:sz w:val="18"/>
      <w:szCs w:val="18"/>
    </w:rPr>
  </w:style>
  <w:style w:type="character" w:styleId="Caractresdenotedefin">
    <w:name w:val="Caractères de note de fin"/>
    <w:qFormat/>
    <w:rPr/>
  </w:style>
  <w:style w:type="paragraph" w:styleId="Corpsdetexte">
    <w:name w:val="Body Text"/>
    <w:basedOn w:val="Normal"/>
    <w:pPr>
      <w:spacing w:before="0" w:after="120"/>
    </w:pPr>
    <w:rPr/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iste">
    <w:name w:val="List"/>
    <w:basedOn w:val="Corpsdetexte"/>
    <w:pPr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LibreOffice/5.2.3.3$Windows_x86 LibreOffice_project/d54a8868f08a7b39642414cf2c8ef2f228f780cf</Application>
  <Pages>1</Pages>
  <Words>162</Words>
  <Characters>1050</Characters>
  <CharactersWithSpaces>1226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2018-08-09T08:36:46Z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